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3" w:rsidRPr="004219A0" w:rsidRDefault="004219A0">
      <w:pPr>
        <w:rPr>
          <w:sz w:val="36"/>
          <w:szCs w:val="36"/>
        </w:rPr>
      </w:pPr>
      <w:r w:rsidRPr="004219A0">
        <w:rPr>
          <w:sz w:val="36"/>
          <w:szCs w:val="36"/>
        </w:rPr>
        <w:t xml:space="preserve">Drum for Fun </w:t>
      </w:r>
      <w:r w:rsidR="00C00654">
        <w:rPr>
          <w:sz w:val="36"/>
          <w:szCs w:val="36"/>
        </w:rPr>
        <w:t>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36"/>
        <w:gridCol w:w="2552"/>
        <w:gridCol w:w="230"/>
        <w:gridCol w:w="2552"/>
        <w:gridCol w:w="241"/>
        <w:gridCol w:w="2552"/>
        <w:gridCol w:w="1526"/>
      </w:tblGrid>
      <w:tr w:rsidR="00DA56F9" w:rsidRPr="00F5309A" w:rsidTr="00E51143">
        <w:tc>
          <w:tcPr>
            <w:tcW w:w="2552" w:type="dxa"/>
          </w:tcPr>
          <w:p w:rsidR="00DA56F9" w:rsidRPr="00F5309A" w:rsidRDefault="00DA56F9" w:rsidP="00153B9C">
            <w:pPr>
              <w:rPr>
                <w:b/>
              </w:rPr>
            </w:pPr>
          </w:p>
        </w:tc>
        <w:tc>
          <w:tcPr>
            <w:tcW w:w="236" w:type="dxa"/>
          </w:tcPr>
          <w:p w:rsidR="00DA56F9" w:rsidRPr="00F5309A" w:rsidRDefault="00DA56F9">
            <w:pPr>
              <w:rPr>
                <w:b/>
              </w:rPr>
            </w:pPr>
          </w:p>
        </w:tc>
        <w:tc>
          <w:tcPr>
            <w:tcW w:w="2552" w:type="dxa"/>
          </w:tcPr>
          <w:p w:rsidR="00DA56F9" w:rsidRPr="00F5309A" w:rsidRDefault="00DA56F9">
            <w:pPr>
              <w:rPr>
                <w:b/>
              </w:rPr>
            </w:pPr>
            <w:r w:rsidRPr="00F5309A">
              <w:rPr>
                <w:b/>
              </w:rPr>
              <w:t>Beginner</w:t>
            </w:r>
          </w:p>
        </w:tc>
        <w:tc>
          <w:tcPr>
            <w:tcW w:w="230" w:type="dxa"/>
          </w:tcPr>
          <w:p w:rsidR="00DA56F9" w:rsidRPr="00F5309A" w:rsidRDefault="00DA56F9">
            <w:pPr>
              <w:rPr>
                <w:b/>
              </w:rPr>
            </w:pPr>
          </w:p>
        </w:tc>
        <w:tc>
          <w:tcPr>
            <w:tcW w:w="2552" w:type="dxa"/>
          </w:tcPr>
          <w:p w:rsidR="00DA56F9" w:rsidRPr="00F5309A" w:rsidRDefault="00DA56F9">
            <w:pPr>
              <w:rPr>
                <w:b/>
              </w:rPr>
            </w:pPr>
            <w:r w:rsidRPr="00F5309A">
              <w:rPr>
                <w:b/>
              </w:rPr>
              <w:t>Intermediate</w:t>
            </w:r>
          </w:p>
        </w:tc>
        <w:tc>
          <w:tcPr>
            <w:tcW w:w="241" w:type="dxa"/>
          </w:tcPr>
          <w:p w:rsidR="00DA56F9" w:rsidRPr="00F5309A" w:rsidRDefault="00DA56F9">
            <w:pPr>
              <w:rPr>
                <w:b/>
              </w:rPr>
            </w:pPr>
          </w:p>
        </w:tc>
        <w:tc>
          <w:tcPr>
            <w:tcW w:w="2552" w:type="dxa"/>
          </w:tcPr>
          <w:p w:rsidR="00DA56F9" w:rsidRPr="00F5309A" w:rsidRDefault="00DA56F9">
            <w:pPr>
              <w:rPr>
                <w:b/>
              </w:rPr>
            </w:pPr>
            <w:r w:rsidRPr="00F5309A">
              <w:rPr>
                <w:b/>
              </w:rPr>
              <w:t>Advanced</w:t>
            </w:r>
          </w:p>
        </w:tc>
        <w:tc>
          <w:tcPr>
            <w:tcW w:w="1526" w:type="dxa"/>
          </w:tcPr>
          <w:p w:rsidR="00DA56F9" w:rsidRPr="00F5309A" w:rsidRDefault="00DA56F9">
            <w:pPr>
              <w:rPr>
                <w:b/>
              </w:rPr>
            </w:pPr>
            <w:r w:rsidRPr="00F5309A">
              <w:rPr>
                <w:b/>
              </w:rPr>
              <w:t>Notes</w:t>
            </w:r>
          </w:p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DA56F9" w:rsidP="00153B9C">
            <w:pPr>
              <w:rPr>
                <w:b/>
              </w:rPr>
            </w:pPr>
            <w:r w:rsidRPr="00F5309A">
              <w:rPr>
                <w:b/>
              </w:rPr>
              <w:t>Musical knowledge 1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 w:rsidP="008E79F4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8E79F4">
            <w:r>
              <w:t>Drum parts</w:t>
            </w:r>
          </w:p>
          <w:p w:rsidR="00DA56F9" w:rsidRDefault="00DA56F9" w:rsidP="008E79F4">
            <w:r>
              <w:t>Stick parts</w:t>
            </w:r>
          </w:p>
          <w:p w:rsidR="00C00654" w:rsidRDefault="00C00654" w:rsidP="008E79F4">
            <w:r>
              <w:t>Grip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C57922"/>
        </w:tc>
        <w:tc>
          <w:tcPr>
            <w:tcW w:w="2552" w:type="dxa"/>
            <w:shd w:val="clear" w:color="auto" w:fill="C6D9F1" w:themeFill="text2" w:themeFillTint="33"/>
          </w:tcPr>
          <w:p w:rsidR="00DA56F9" w:rsidRDefault="00C00654" w:rsidP="00C00654">
            <w:r>
              <w:t>P</w:t>
            </w:r>
            <w:r w:rsidR="00DA56F9">
              <w:t>osition</w:t>
            </w:r>
            <w:r w:rsidR="00DA56F9">
              <w:t>s</w:t>
            </w:r>
            <w:r w:rsidR="00DA56F9">
              <w:t xml:space="preserve"> on the stave</w:t>
            </w:r>
          </w:p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 w:rsidP="00C57922"/>
        </w:tc>
        <w:tc>
          <w:tcPr>
            <w:tcW w:w="2552" w:type="dxa"/>
            <w:shd w:val="clear" w:color="auto" w:fill="C6D9F1" w:themeFill="text2" w:themeFillTint="33"/>
          </w:tcPr>
          <w:p w:rsidR="00DA56F9" w:rsidRDefault="00F5309A" w:rsidP="00C57922">
            <w:r>
              <w:t>Common time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DA56F9"/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DA56F9" w:rsidP="00A80D43">
            <w:pPr>
              <w:rPr>
                <w:b/>
              </w:rPr>
            </w:pPr>
            <w:r w:rsidRPr="00F5309A">
              <w:rPr>
                <w:b/>
              </w:rPr>
              <w:t xml:space="preserve">Musical knowledge </w:t>
            </w:r>
            <w:r w:rsidRPr="00F5309A">
              <w:rPr>
                <w:b/>
              </w:rPr>
              <w:t>2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>
            <w:r>
              <w:t>Note values fours</w:t>
            </w:r>
          </w:p>
          <w:p w:rsidR="00DA56F9" w:rsidRDefault="00E51143" w:rsidP="00753FBD">
            <w:r>
              <w:t>Note values</w:t>
            </w:r>
            <w:r w:rsidR="00DA56F9">
              <w:t xml:space="preserve"> threes</w:t>
            </w:r>
          </w:p>
          <w:p w:rsidR="00DA56F9" w:rsidRDefault="00DA56F9">
            <w:r>
              <w:t>Notation fours and threes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163325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163325">
            <w:r>
              <w:t>Partial semiquavers</w:t>
            </w:r>
          </w:p>
          <w:p w:rsidR="00DA56F9" w:rsidRDefault="00DA56F9" w:rsidP="00840DAC">
            <w:r>
              <w:t>Time signatures</w:t>
            </w:r>
          </w:p>
          <w:p w:rsidR="00DA56F9" w:rsidRDefault="00DA56F9" w:rsidP="00753FBD"/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/>
        </w:tc>
        <w:tc>
          <w:tcPr>
            <w:tcW w:w="2552" w:type="dxa"/>
            <w:shd w:val="clear" w:color="auto" w:fill="C6D9F1" w:themeFill="text2" w:themeFillTint="33"/>
          </w:tcPr>
          <w:p w:rsidR="00E51143" w:rsidRDefault="00DA56F9">
            <w:r>
              <w:t>Dotted notes</w:t>
            </w:r>
            <w:r>
              <w:t xml:space="preserve"> &amp; ties </w:t>
            </w:r>
          </w:p>
          <w:p w:rsidR="00DA56F9" w:rsidRDefault="00DA56F9">
            <w:r>
              <w:t>Rests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DA56F9"/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DA56F9" w:rsidP="00153B9C">
            <w:pPr>
              <w:rPr>
                <w:b/>
              </w:rPr>
            </w:pPr>
            <w:r w:rsidRPr="00F5309A">
              <w:rPr>
                <w:b/>
              </w:rPr>
              <w:t xml:space="preserve">Musical knowledge </w:t>
            </w:r>
            <w:r w:rsidRPr="00F5309A">
              <w:rPr>
                <w:b/>
              </w:rPr>
              <w:t>3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 w:rsidP="00840DAC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840DAC">
            <w:r>
              <w:t xml:space="preserve">Repeat directions </w:t>
            </w:r>
            <w:r>
              <w:t>Dynamics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0B74D1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0B74D1">
            <w:r>
              <w:t>Endings 1</w:t>
            </w:r>
            <w:r w:rsidRPr="002B0F40">
              <w:rPr>
                <w:vertAlign w:val="superscript"/>
              </w:rPr>
              <w:t>st</w:t>
            </w:r>
            <w:r>
              <w:t xml:space="preserve"> 2</w:t>
            </w:r>
            <w:r w:rsidRPr="002B0F4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>
            <w:r>
              <w:t>D.C. al coda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DA56F9"/>
        </w:tc>
      </w:tr>
      <w:tr w:rsidR="004219A0" w:rsidTr="004219A0">
        <w:tc>
          <w:tcPr>
            <w:tcW w:w="2552" w:type="dxa"/>
            <w:shd w:val="clear" w:color="auto" w:fill="auto"/>
          </w:tcPr>
          <w:p w:rsidR="00DA56F9" w:rsidRPr="00F5309A" w:rsidRDefault="00DA56F9" w:rsidP="00E91E68">
            <w:pPr>
              <w:rPr>
                <w:b/>
              </w:rPr>
            </w:pPr>
            <w:r w:rsidRPr="00F5309A">
              <w:rPr>
                <w:b/>
              </w:rPr>
              <w:t>Quaver fills</w:t>
            </w:r>
          </w:p>
        </w:tc>
        <w:tc>
          <w:tcPr>
            <w:tcW w:w="236" w:type="dxa"/>
            <w:shd w:val="clear" w:color="auto" w:fill="auto"/>
          </w:tcPr>
          <w:p w:rsidR="00DA56F9" w:rsidRDefault="00DA56F9" w:rsidP="00E91E68"/>
        </w:tc>
        <w:tc>
          <w:tcPr>
            <w:tcW w:w="2552" w:type="dxa"/>
            <w:shd w:val="clear" w:color="auto" w:fill="auto"/>
          </w:tcPr>
          <w:p w:rsidR="00117CBD" w:rsidRDefault="00DA56F9" w:rsidP="00E91E68">
            <w:r>
              <w:t>With bass</w:t>
            </w:r>
            <w:r>
              <w:t xml:space="preserve"> </w:t>
            </w:r>
          </w:p>
          <w:p w:rsidR="00DA56F9" w:rsidRDefault="00DA56F9" w:rsidP="00E91E68">
            <w:r>
              <w:t>Without bass</w:t>
            </w:r>
          </w:p>
        </w:tc>
        <w:tc>
          <w:tcPr>
            <w:tcW w:w="230" w:type="dxa"/>
            <w:shd w:val="clear" w:color="auto" w:fill="auto"/>
          </w:tcPr>
          <w:p w:rsidR="00DA56F9" w:rsidRDefault="00DA56F9" w:rsidP="008E79F4"/>
        </w:tc>
        <w:tc>
          <w:tcPr>
            <w:tcW w:w="2552" w:type="dxa"/>
            <w:shd w:val="clear" w:color="auto" w:fill="auto"/>
          </w:tcPr>
          <w:p w:rsidR="00DA56F9" w:rsidRDefault="00DA56F9" w:rsidP="008E79F4">
            <w:r>
              <w:t>Snare &amp; bass</w:t>
            </w:r>
          </w:p>
          <w:p w:rsidR="00C77BA3" w:rsidRDefault="00C77BA3" w:rsidP="008E79F4">
            <w:r>
              <w:t>Unison</w:t>
            </w:r>
          </w:p>
        </w:tc>
        <w:tc>
          <w:tcPr>
            <w:tcW w:w="241" w:type="dxa"/>
            <w:shd w:val="clear" w:color="auto" w:fill="auto"/>
          </w:tcPr>
          <w:p w:rsidR="00DA56F9" w:rsidRDefault="00DA56F9" w:rsidP="00E91E68"/>
        </w:tc>
        <w:tc>
          <w:tcPr>
            <w:tcW w:w="2552" w:type="dxa"/>
            <w:shd w:val="clear" w:color="auto" w:fill="auto"/>
          </w:tcPr>
          <w:p w:rsidR="00DA56F9" w:rsidRDefault="00FA28E7" w:rsidP="00FA28E7">
            <w:r>
              <w:t>Orchestration</w:t>
            </w:r>
          </w:p>
        </w:tc>
        <w:tc>
          <w:tcPr>
            <w:tcW w:w="1526" w:type="dxa"/>
            <w:shd w:val="clear" w:color="auto" w:fill="auto"/>
          </w:tcPr>
          <w:p w:rsidR="00DA56F9" w:rsidRDefault="00DA56F9" w:rsidP="00E91E68"/>
        </w:tc>
      </w:tr>
      <w:tr w:rsidR="00DA56F9" w:rsidTr="00E51143">
        <w:tc>
          <w:tcPr>
            <w:tcW w:w="2552" w:type="dxa"/>
          </w:tcPr>
          <w:p w:rsidR="00DA56F9" w:rsidRPr="00F5309A" w:rsidRDefault="00DA56F9" w:rsidP="00AB6912">
            <w:pPr>
              <w:rPr>
                <w:b/>
              </w:rPr>
            </w:pPr>
            <w:r w:rsidRPr="00F5309A">
              <w:rPr>
                <w:b/>
              </w:rPr>
              <w:t>Semiquaver fills</w:t>
            </w:r>
            <w:r w:rsidRPr="00F5309A">
              <w:rPr>
                <w:b/>
              </w:rPr>
              <w:t xml:space="preserve"> 1</w:t>
            </w:r>
          </w:p>
        </w:tc>
        <w:tc>
          <w:tcPr>
            <w:tcW w:w="236" w:type="dxa"/>
          </w:tcPr>
          <w:p w:rsidR="00DA56F9" w:rsidRDefault="00DA56F9" w:rsidP="00AB6912"/>
        </w:tc>
        <w:tc>
          <w:tcPr>
            <w:tcW w:w="2552" w:type="dxa"/>
          </w:tcPr>
          <w:p w:rsidR="00DA56F9" w:rsidRDefault="00DA56F9" w:rsidP="00AB6912">
            <w:r>
              <w:t>Semiquavers</w:t>
            </w:r>
          </w:p>
          <w:p w:rsidR="00DA56F9" w:rsidRDefault="00DA56F9" w:rsidP="00AB6912">
            <w:r>
              <w:t>Crumble, pie &amp; blackberry</w:t>
            </w:r>
            <w:r w:rsidR="003F49C9">
              <w:t xml:space="preserve"> </w:t>
            </w:r>
            <w:r w:rsidR="003F49C9">
              <w:t>Four beat</w:t>
            </w:r>
          </w:p>
        </w:tc>
        <w:tc>
          <w:tcPr>
            <w:tcW w:w="230" w:type="dxa"/>
          </w:tcPr>
          <w:p w:rsidR="00DA56F9" w:rsidRDefault="00DA56F9" w:rsidP="00AB6912"/>
        </w:tc>
        <w:tc>
          <w:tcPr>
            <w:tcW w:w="2552" w:type="dxa"/>
          </w:tcPr>
          <w:p w:rsidR="001C738F" w:rsidRDefault="00DA56F9" w:rsidP="001C738F">
            <w:r>
              <w:t>Orchestrat</w:t>
            </w:r>
            <w:r w:rsidR="001C738F">
              <w:t>ion</w:t>
            </w:r>
          </w:p>
          <w:p w:rsidR="00D440BB" w:rsidRDefault="00D440BB" w:rsidP="00D440BB">
            <w:r>
              <w:t>Partial semiquavers</w:t>
            </w:r>
          </w:p>
          <w:p w:rsidR="00DA56F9" w:rsidRDefault="00DA56F9" w:rsidP="00D440BB"/>
        </w:tc>
        <w:tc>
          <w:tcPr>
            <w:tcW w:w="241" w:type="dxa"/>
          </w:tcPr>
          <w:p w:rsidR="00DA56F9" w:rsidRDefault="00DA56F9" w:rsidP="00163325"/>
        </w:tc>
        <w:tc>
          <w:tcPr>
            <w:tcW w:w="2552" w:type="dxa"/>
          </w:tcPr>
          <w:p w:rsidR="00D440BB" w:rsidRDefault="00D440BB" w:rsidP="00D440BB">
            <w:r>
              <w:t>Counting</w:t>
            </w:r>
          </w:p>
          <w:p w:rsidR="00DA56F9" w:rsidRDefault="00D440BB" w:rsidP="005A0DEB">
            <w:r>
              <w:t>Alternat</w:t>
            </w:r>
            <w:r w:rsidR="005A0DEB">
              <w:t>e</w:t>
            </w:r>
            <w:r>
              <w:t xml:space="preserve"> sticking</w:t>
            </w:r>
          </w:p>
        </w:tc>
        <w:tc>
          <w:tcPr>
            <w:tcW w:w="1526" w:type="dxa"/>
          </w:tcPr>
          <w:p w:rsidR="00DA56F9" w:rsidRDefault="00DA56F9" w:rsidP="00AB6912">
            <w:r>
              <w:t xml:space="preserve">With </w:t>
            </w:r>
            <w:proofErr w:type="spellStart"/>
            <w:r>
              <w:t>hihat</w:t>
            </w:r>
            <w:proofErr w:type="spellEnd"/>
          </w:p>
          <w:p w:rsidR="00DA56F9" w:rsidRDefault="00DA56F9" w:rsidP="00AB6912"/>
        </w:tc>
      </w:tr>
      <w:tr w:rsidR="00DA56F9" w:rsidTr="00E51143">
        <w:tc>
          <w:tcPr>
            <w:tcW w:w="2552" w:type="dxa"/>
          </w:tcPr>
          <w:p w:rsidR="00DA56F9" w:rsidRPr="00F5309A" w:rsidRDefault="00DA56F9" w:rsidP="00153B9C">
            <w:pPr>
              <w:rPr>
                <w:b/>
              </w:rPr>
            </w:pPr>
            <w:r w:rsidRPr="00F5309A">
              <w:rPr>
                <w:b/>
              </w:rPr>
              <w:t>Semiquaver fills</w:t>
            </w:r>
            <w:r w:rsidRPr="00F5309A">
              <w:rPr>
                <w:b/>
              </w:rPr>
              <w:t xml:space="preserve"> 2</w:t>
            </w:r>
          </w:p>
        </w:tc>
        <w:tc>
          <w:tcPr>
            <w:tcW w:w="236" w:type="dxa"/>
          </w:tcPr>
          <w:p w:rsidR="00DA56F9" w:rsidRDefault="00DA56F9" w:rsidP="00A062B4"/>
        </w:tc>
        <w:tc>
          <w:tcPr>
            <w:tcW w:w="2552" w:type="dxa"/>
          </w:tcPr>
          <w:p w:rsidR="00DA56F9" w:rsidRDefault="003F49C9" w:rsidP="00A062B4">
            <w:r>
              <w:t>Single beat</w:t>
            </w:r>
          </w:p>
          <w:p w:rsidR="003F49C9" w:rsidRDefault="003F49C9" w:rsidP="00A062B4">
            <w:r>
              <w:t>Two beats</w:t>
            </w:r>
          </w:p>
        </w:tc>
        <w:tc>
          <w:tcPr>
            <w:tcW w:w="230" w:type="dxa"/>
          </w:tcPr>
          <w:p w:rsidR="00DA56F9" w:rsidRDefault="00DA56F9" w:rsidP="00C57922"/>
        </w:tc>
        <w:tc>
          <w:tcPr>
            <w:tcW w:w="2552" w:type="dxa"/>
          </w:tcPr>
          <w:p w:rsidR="003F49C9" w:rsidRDefault="003F49C9" w:rsidP="003F49C9">
            <w:r>
              <w:t xml:space="preserve">Snare </w:t>
            </w:r>
            <w:r w:rsidR="00384F14">
              <w:t xml:space="preserve">single </w:t>
            </w:r>
            <w:r>
              <w:t>a</w:t>
            </w:r>
            <w:r>
              <w:t>ccents</w:t>
            </w:r>
          </w:p>
          <w:p w:rsidR="00DA56F9" w:rsidRDefault="003F49C9" w:rsidP="003F49C9">
            <w:r>
              <w:t>Bass sin</w:t>
            </w:r>
            <w:r>
              <w:t xml:space="preserve">gle accents </w:t>
            </w:r>
          </w:p>
        </w:tc>
        <w:tc>
          <w:tcPr>
            <w:tcW w:w="241" w:type="dxa"/>
          </w:tcPr>
          <w:p w:rsidR="00DA56F9" w:rsidRDefault="00DA56F9" w:rsidP="00C57922"/>
        </w:tc>
        <w:tc>
          <w:tcPr>
            <w:tcW w:w="2552" w:type="dxa"/>
          </w:tcPr>
          <w:p w:rsidR="003F49C9" w:rsidRDefault="003F49C9" w:rsidP="003F49C9">
            <w:r>
              <w:t>Bass double</w:t>
            </w:r>
            <w:r w:rsidR="00384F14">
              <w:t xml:space="preserve"> accents</w:t>
            </w:r>
          </w:p>
          <w:p w:rsidR="00DA56F9" w:rsidRDefault="003F49C9" w:rsidP="003F49C9">
            <w:r>
              <w:t xml:space="preserve">Snare </w:t>
            </w:r>
            <w:r>
              <w:t xml:space="preserve">&amp; tom </w:t>
            </w:r>
            <w:r>
              <w:t>d</w:t>
            </w:r>
            <w:r>
              <w:t>oubles</w:t>
            </w:r>
          </w:p>
        </w:tc>
        <w:tc>
          <w:tcPr>
            <w:tcW w:w="1526" w:type="dxa"/>
          </w:tcPr>
          <w:p w:rsidR="003F49C9" w:rsidRDefault="003F49C9" w:rsidP="003F49C9">
            <w:r>
              <w:t xml:space="preserve">With </w:t>
            </w:r>
            <w:proofErr w:type="spellStart"/>
            <w:r>
              <w:t>hihat</w:t>
            </w:r>
            <w:proofErr w:type="spellEnd"/>
          </w:p>
          <w:p w:rsidR="00DA56F9" w:rsidRDefault="00DA56F9"/>
        </w:tc>
      </w:tr>
      <w:tr w:rsidR="00DA56F9" w:rsidTr="00E51143">
        <w:tc>
          <w:tcPr>
            <w:tcW w:w="2552" w:type="dxa"/>
          </w:tcPr>
          <w:p w:rsidR="00DA56F9" w:rsidRPr="00F5309A" w:rsidRDefault="00DA56F9" w:rsidP="008E7316">
            <w:pPr>
              <w:rPr>
                <w:b/>
              </w:rPr>
            </w:pPr>
            <w:r w:rsidRPr="00F5309A">
              <w:rPr>
                <w:b/>
              </w:rPr>
              <w:t>Triplet fills</w:t>
            </w:r>
          </w:p>
        </w:tc>
        <w:tc>
          <w:tcPr>
            <w:tcW w:w="236" w:type="dxa"/>
          </w:tcPr>
          <w:p w:rsidR="00DA56F9" w:rsidRDefault="00DA56F9" w:rsidP="008E7316"/>
        </w:tc>
        <w:tc>
          <w:tcPr>
            <w:tcW w:w="2552" w:type="dxa"/>
          </w:tcPr>
          <w:p w:rsidR="001C738F" w:rsidRDefault="001C738F" w:rsidP="008E7316">
            <w:r>
              <w:t>Triplet quavers</w:t>
            </w:r>
          </w:p>
          <w:p w:rsidR="00DA56F9" w:rsidRDefault="00DA56F9" w:rsidP="008E7316">
            <w:r>
              <w:t>Triplets over fours</w:t>
            </w:r>
          </w:p>
        </w:tc>
        <w:tc>
          <w:tcPr>
            <w:tcW w:w="230" w:type="dxa"/>
          </w:tcPr>
          <w:p w:rsidR="00DA56F9" w:rsidRDefault="00DA56F9" w:rsidP="008E7316"/>
        </w:tc>
        <w:tc>
          <w:tcPr>
            <w:tcW w:w="2552" w:type="dxa"/>
          </w:tcPr>
          <w:p w:rsidR="00DA56F9" w:rsidRDefault="00DA56F9" w:rsidP="008E7316">
            <w:r>
              <w:t>Double stroke triplets</w:t>
            </w:r>
          </w:p>
        </w:tc>
        <w:tc>
          <w:tcPr>
            <w:tcW w:w="241" w:type="dxa"/>
          </w:tcPr>
          <w:p w:rsidR="00DA56F9" w:rsidRDefault="00DA56F9" w:rsidP="008E7316"/>
        </w:tc>
        <w:tc>
          <w:tcPr>
            <w:tcW w:w="2552" w:type="dxa"/>
          </w:tcPr>
          <w:p w:rsidR="00DA56F9" w:rsidRDefault="00DA56F9" w:rsidP="008E7316">
            <w:r>
              <w:t>Triplet semiquaver fills</w:t>
            </w:r>
          </w:p>
          <w:p w:rsidR="00033FA6" w:rsidRDefault="00033FA6" w:rsidP="008E7316">
            <w:r>
              <w:t>Triplet rests</w:t>
            </w:r>
          </w:p>
        </w:tc>
        <w:tc>
          <w:tcPr>
            <w:tcW w:w="1526" w:type="dxa"/>
          </w:tcPr>
          <w:p w:rsidR="00DA56F9" w:rsidRDefault="00DA56F9" w:rsidP="008E7316"/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DA56F9" w:rsidP="000F45E3">
            <w:pPr>
              <w:rPr>
                <w:b/>
              </w:rPr>
            </w:pPr>
            <w:r w:rsidRPr="00F5309A">
              <w:rPr>
                <w:b/>
              </w:rPr>
              <w:t>Sight reading</w:t>
            </w:r>
            <w:r w:rsidR="00EC6375">
              <w:rPr>
                <w:b/>
              </w:rPr>
              <w:t xml:space="preserve"> checks</w:t>
            </w:r>
          </w:p>
          <w:p w:rsidR="00DA56F9" w:rsidRPr="00F5309A" w:rsidRDefault="00DA56F9" w:rsidP="000F45E3">
            <w:pPr>
              <w:rPr>
                <w:b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 w:rsidP="00C57922"/>
        </w:tc>
        <w:tc>
          <w:tcPr>
            <w:tcW w:w="2552" w:type="dxa"/>
            <w:shd w:val="clear" w:color="auto" w:fill="C6D9F1" w:themeFill="text2" w:themeFillTint="33"/>
          </w:tcPr>
          <w:p w:rsidR="003F49C9" w:rsidRDefault="003F49C9" w:rsidP="00C57922">
            <w:r>
              <w:t>Simple scores</w:t>
            </w:r>
          </w:p>
          <w:p w:rsidR="00DA56F9" w:rsidRDefault="00DA56F9" w:rsidP="00C57922">
            <w:r>
              <w:t>Grade 1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C57922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C57922">
            <w:r>
              <w:t>Grade 2</w:t>
            </w:r>
          </w:p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 w:rsidP="00C57922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C57922">
            <w:r>
              <w:t xml:space="preserve">Grade 3  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F5309A" w:rsidP="00C57922">
            <w:proofErr w:type="spellStart"/>
            <w:r>
              <w:t>Rockschool</w:t>
            </w:r>
            <w:proofErr w:type="spellEnd"/>
            <w:r>
              <w:t xml:space="preserve"> or </w:t>
            </w:r>
            <w:proofErr w:type="spellStart"/>
            <w:r>
              <w:t>Trinty</w:t>
            </w:r>
            <w:proofErr w:type="spellEnd"/>
          </w:p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DA56F9" w:rsidP="00EC6375">
            <w:pPr>
              <w:rPr>
                <w:b/>
              </w:rPr>
            </w:pPr>
            <w:r w:rsidRPr="00F5309A">
              <w:rPr>
                <w:b/>
              </w:rPr>
              <w:t xml:space="preserve">Performance </w:t>
            </w:r>
            <w:r w:rsidR="00EC6375">
              <w:rPr>
                <w:b/>
              </w:rPr>
              <w:t>checks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 w:rsidP="0067464B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67464B">
            <w:r>
              <w:t>Song structure</w:t>
            </w:r>
          </w:p>
          <w:p w:rsidR="00DA56F9" w:rsidRDefault="00DA56F9" w:rsidP="00DA56F9">
            <w:r>
              <w:t xml:space="preserve">Grade 1 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DA56F9">
            <w:r>
              <w:t xml:space="preserve">Grade 2 </w:t>
            </w:r>
          </w:p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 w:rsidP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DA56F9">
            <w:r>
              <w:t xml:space="preserve">Grade 3  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DA56F9" w:rsidP="0067464B">
            <w:proofErr w:type="spellStart"/>
            <w:r>
              <w:t>Rockschool</w:t>
            </w:r>
            <w:proofErr w:type="spellEnd"/>
            <w:r>
              <w:t xml:space="preserve"> or </w:t>
            </w:r>
            <w:proofErr w:type="spellStart"/>
            <w:r>
              <w:t>Trinty</w:t>
            </w:r>
            <w:proofErr w:type="spellEnd"/>
          </w:p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EC6375" w:rsidP="00153B9C">
            <w:pPr>
              <w:rPr>
                <w:b/>
              </w:rPr>
            </w:pPr>
            <w:r>
              <w:rPr>
                <w:b/>
              </w:rPr>
              <w:t>Ear checks</w:t>
            </w:r>
          </w:p>
          <w:p w:rsidR="00DA56F9" w:rsidRPr="00F5309A" w:rsidRDefault="00DA56F9" w:rsidP="00153B9C">
            <w:pPr>
              <w:rPr>
                <w:b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>
            <w:r>
              <w:t>Grade 1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>
            <w:r>
              <w:t>Grade 2</w:t>
            </w:r>
          </w:p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>
            <w:r>
              <w:t xml:space="preserve">Grade 3  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F5309A">
            <w:proofErr w:type="spellStart"/>
            <w:r>
              <w:t>Rockschool</w:t>
            </w:r>
            <w:proofErr w:type="spellEnd"/>
            <w:r>
              <w:t xml:space="preserve"> or </w:t>
            </w:r>
            <w:proofErr w:type="spellStart"/>
            <w:r>
              <w:t>Trinty</w:t>
            </w:r>
            <w:proofErr w:type="spellEnd"/>
          </w:p>
        </w:tc>
      </w:tr>
      <w:tr w:rsidR="00DA56F9" w:rsidTr="00E51143">
        <w:tc>
          <w:tcPr>
            <w:tcW w:w="2552" w:type="dxa"/>
          </w:tcPr>
          <w:p w:rsidR="00DA56F9" w:rsidRPr="00F5309A" w:rsidRDefault="00DA56F9" w:rsidP="00153B9C">
            <w:pPr>
              <w:rPr>
                <w:b/>
              </w:rPr>
            </w:pPr>
            <w:r w:rsidRPr="00F5309A">
              <w:rPr>
                <w:b/>
              </w:rPr>
              <w:t>Fours grooves</w:t>
            </w:r>
          </w:p>
        </w:tc>
        <w:tc>
          <w:tcPr>
            <w:tcW w:w="236" w:type="dxa"/>
          </w:tcPr>
          <w:p w:rsidR="00DA56F9" w:rsidRDefault="00DA56F9"/>
        </w:tc>
        <w:tc>
          <w:tcPr>
            <w:tcW w:w="2552" w:type="dxa"/>
          </w:tcPr>
          <w:p w:rsidR="00B031D9" w:rsidRDefault="00B031D9" w:rsidP="00006424">
            <w:r>
              <w:t>Basic groove</w:t>
            </w:r>
          </w:p>
          <w:p w:rsidR="00E51143" w:rsidRDefault="00EE32D9">
            <w:r>
              <w:t>Groove variations</w:t>
            </w:r>
          </w:p>
        </w:tc>
        <w:tc>
          <w:tcPr>
            <w:tcW w:w="230" w:type="dxa"/>
          </w:tcPr>
          <w:p w:rsidR="00DA56F9" w:rsidRDefault="00DA56F9"/>
        </w:tc>
        <w:tc>
          <w:tcPr>
            <w:tcW w:w="2552" w:type="dxa"/>
          </w:tcPr>
          <w:p w:rsidR="00DA56F9" w:rsidRDefault="00DA56F9">
            <w:r>
              <w:t>Snare sixteenths</w:t>
            </w:r>
          </w:p>
        </w:tc>
        <w:tc>
          <w:tcPr>
            <w:tcW w:w="241" w:type="dxa"/>
          </w:tcPr>
          <w:p w:rsidR="00DA56F9" w:rsidRDefault="00DA56F9"/>
        </w:tc>
        <w:tc>
          <w:tcPr>
            <w:tcW w:w="2552" w:type="dxa"/>
          </w:tcPr>
          <w:p w:rsidR="00DA56F9" w:rsidRDefault="00DA56F9">
            <w:r>
              <w:t>Bass sixteenths</w:t>
            </w:r>
          </w:p>
        </w:tc>
        <w:tc>
          <w:tcPr>
            <w:tcW w:w="1526" w:type="dxa"/>
          </w:tcPr>
          <w:p w:rsidR="00B031D9" w:rsidRDefault="00B031D9" w:rsidP="00B031D9">
            <w:r>
              <w:t xml:space="preserve">With </w:t>
            </w:r>
            <w:proofErr w:type="spellStart"/>
            <w:r>
              <w:t>hihat</w:t>
            </w:r>
            <w:proofErr w:type="spellEnd"/>
          </w:p>
          <w:p w:rsidR="00DA56F9" w:rsidRDefault="00DA56F9" w:rsidP="00B031D9"/>
        </w:tc>
      </w:tr>
      <w:tr w:rsidR="00DA56F9" w:rsidTr="00E51143">
        <w:tc>
          <w:tcPr>
            <w:tcW w:w="2552" w:type="dxa"/>
          </w:tcPr>
          <w:p w:rsidR="00DA56F9" w:rsidRPr="00F5309A" w:rsidRDefault="00DA56F9" w:rsidP="00153B9C">
            <w:pPr>
              <w:rPr>
                <w:b/>
              </w:rPr>
            </w:pPr>
            <w:r w:rsidRPr="00F5309A">
              <w:rPr>
                <w:b/>
              </w:rPr>
              <w:t>Eights grooves</w:t>
            </w:r>
          </w:p>
        </w:tc>
        <w:tc>
          <w:tcPr>
            <w:tcW w:w="236" w:type="dxa"/>
          </w:tcPr>
          <w:p w:rsidR="00DA56F9" w:rsidRDefault="00DA56F9" w:rsidP="00C57922"/>
        </w:tc>
        <w:tc>
          <w:tcPr>
            <w:tcW w:w="2552" w:type="dxa"/>
          </w:tcPr>
          <w:p w:rsidR="00006424" w:rsidRDefault="00B031D9" w:rsidP="00006424">
            <w:r>
              <w:t>Basic groove</w:t>
            </w:r>
          </w:p>
          <w:p w:rsidR="00EE32D9" w:rsidRDefault="00EE32D9" w:rsidP="00EE32D9">
            <w:r>
              <w:t>Groove variations</w:t>
            </w:r>
          </w:p>
          <w:p w:rsidR="00DA56F9" w:rsidRDefault="00006424" w:rsidP="00C57922">
            <w:r>
              <w:t>Snare doubles</w:t>
            </w:r>
          </w:p>
          <w:p w:rsidR="00921972" w:rsidRDefault="00921972" w:rsidP="00C57922">
            <w:r>
              <w:t>Double &amp; half time</w:t>
            </w:r>
          </w:p>
        </w:tc>
        <w:tc>
          <w:tcPr>
            <w:tcW w:w="230" w:type="dxa"/>
          </w:tcPr>
          <w:p w:rsidR="00DA56F9" w:rsidRDefault="00DA56F9" w:rsidP="00C57922"/>
        </w:tc>
        <w:tc>
          <w:tcPr>
            <w:tcW w:w="2552" w:type="dxa"/>
          </w:tcPr>
          <w:p w:rsidR="00DA56F9" w:rsidRDefault="00DA56F9" w:rsidP="00C57922">
            <w:r>
              <w:t xml:space="preserve">Snare </w:t>
            </w:r>
            <w:r w:rsidR="00006424">
              <w:t>s</w:t>
            </w:r>
            <w:r w:rsidR="00006424">
              <w:t>ingle</w:t>
            </w:r>
            <w:r w:rsidR="00006424">
              <w:t xml:space="preserve"> </w:t>
            </w:r>
            <w:r>
              <w:t>sixteenths</w:t>
            </w:r>
          </w:p>
          <w:p w:rsidR="00921972" w:rsidRDefault="00921972" w:rsidP="00921972">
            <w:r>
              <w:t>Bass single sixteenths</w:t>
            </w:r>
          </w:p>
          <w:p w:rsidR="00DA56F9" w:rsidRDefault="00006424" w:rsidP="00C57922">
            <w:proofErr w:type="spellStart"/>
            <w:r>
              <w:t>Hihat</w:t>
            </w:r>
            <w:proofErr w:type="spellEnd"/>
            <w:r>
              <w:t xml:space="preserve"> off beats</w:t>
            </w:r>
          </w:p>
          <w:p w:rsidR="00006424" w:rsidRDefault="00006424" w:rsidP="00C57922"/>
        </w:tc>
        <w:tc>
          <w:tcPr>
            <w:tcW w:w="241" w:type="dxa"/>
          </w:tcPr>
          <w:p w:rsidR="00DA56F9" w:rsidRDefault="00DA56F9"/>
        </w:tc>
        <w:tc>
          <w:tcPr>
            <w:tcW w:w="2552" w:type="dxa"/>
          </w:tcPr>
          <w:p w:rsidR="00DA56F9" w:rsidRDefault="00DA56F9">
            <w:r>
              <w:t xml:space="preserve">Bass </w:t>
            </w:r>
            <w:r w:rsidR="00921972">
              <w:t xml:space="preserve">double </w:t>
            </w:r>
            <w:r>
              <w:t>sixteenths</w:t>
            </w:r>
          </w:p>
          <w:p w:rsidR="00006424" w:rsidRDefault="00006424" w:rsidP="00006424">
            <w:r>
              <w:t xml:space="preserve">Snare </w:t>
            </w:r>
            <w:r>
              <w:t xml:space="preserve">double </w:t>
            </w:r>
            <w:r>
              <w:t>sixteenths</w:t>
            </w:r>
          </w:p>
          <w:p w:rsidR="00006424" w:rsidRDefault="00006424" w:rsidP="00006424">
            <w:r>
              <w:t>Snare off beats</w:t>
            </w:r>
          </w:p>
        </w:tc>
        <w:tc>
          <w:tcPr>
            <w:tcW w:w="1526" w:type="dxa"/>
          </w:tcPr>
          <w:p w:rsidR="003F49C9" w:rsidRDefault="003F49C9" w:rsidP="003F49C9">
            <w:r>
              <w:t xml:space="preserve">With </w:t>
            </w:r>
            <w:proofErr w:type="spellStart"/>
            <w:r>
              <w:t>hihat</w:t>
            </w:r>
            <w:proofErr w:type="spellEnd"/>
          </w:p>
          <w:p w:rsidR="00DA56F9" w:rsidRDefault="00DA56F9" w:rsidP="002B0F40"/>
        </w:tc>
      </w:tr>
      <w:tr w:rsidR="00DA56F9" w:rsidTr="00E51143">
        <w:tc>
          <w:tcPr>
            <w:tcW w:w="2552" w:type="dxa"/>
          </w:tcPr>
          <w:p w:rsidR="00DA56F9" w:rsidRPr="00F5309A" w:rsidRDefault="00DA56F9">
            <w:pPr>
              <w:rPr>
                <w:b/>
              </w:rPr>
            </w:pPr>
            <w:r w:rsidRPr="00F5309A">
              <w:rPr>
                <w:b/>
              </w:rPr>
              <w:t>Threes grooves</w:t>
            </w:r>
          </w:p>
        </w:tc>
        <w:tc>
          <w:tcPr>
            <w:tcW w:w="236" w:type="dxa"/>
          </w:tcPr>
          <w:p w:rsidR="00DA56F9" w:rsidRDefault="00DA56F9" w:rsidP="00C57922"/>
        </w:tc>
        <w:tc>
          <w:tcPr>
            <w:tcW w:w="2552" w:type="dxa"/>
          </w:tcPr>
          <w:p w:rsidR="00B031D9" w:rsidRDefault="00B031D9" w:rsidP="00B031D9">
            <w:r>
              <w:t>Basic groove</w:t>
            </w:r>
          </w:p>
          <w:p w:rsidR="00DA56F9" w:rsidRDefault="00F5309A" w:rsidP="00B031D9">
            <w:r>
              <w:t>Groove variations</w:t>
            </w:r>
          </w:p>
        </w:tc>
        <w:tc>
          <w:tcPr>
            <w:tcW w:w="230" w:type="dxa"/>
          </w:tcPr>
          <w:p w:rsidR="00DA56F9" w:rsidRDefault="00DA56F9" w:rsidP="00C57922"/>
        </w:tc>
        <w:tc>
          <w:tcPr>
            <w:tcW w:w="2552" w:type="dxa"/>
          </w:tcPr>
          <w:p w:rsidR="00E51143" w:rsidRDefault="00DA56F9" w:rsidP="00C57922">
            <w:r>
              <w:t>Rock &amp; roll</w:t>
            </w:r>
            <w:r>
              <w:t xml:space="preserve"> </w:t>
            </w:r>
          </w:p>
          <w:p w:rsidR="00C77BA3" w:rsidRDefault="00DA56F9" w:rsidP="00C57922">
            <w:r>
              <w:t>Shuffle &amp; swing</w:t>
            </w:r>
          </w:p>
        </w:tc>
        <w:tc>
          <w:tcPr>
            <w:tcW w:w="241" w:type="dxa"/>
          </w:tcPr>
          <w:p w:rsidR="00DA56F9" w:rsidRDefault="00DA56F9"/>
        </w:tc>
        <w:tc>
          <w:tcPr>
            <w:tcW w:w="2552" w:type="dxa"/>
          </w:tcPr>
          <w:p w:rsidR="00DA56F9" w:rsidRDefault="00DA56F9">
            <w:r>
              <w:t>Triplet semiquavers</w:t>
            </w:r>
          </w:p>
        </w:tc>
        <w:tc>
          <w:tcPr>
            <w:tcW w:w="1526" w:type="dxa"/>
          </w:tcPr>
          <w:p w:rsidR="00DA56F9" w:rsidRDefault="00C00654">
            <w:r>
              <w:t xml:space="preserve">With </w:t>
            </w:r>
            <w:proofErr w:type="spellStart"/>
            <w:r>
              <w:t>hihat</w:t>
            </w:r>
            <w:proofErr w:type="spellEnd"/>
          </w:p>
        </w:tc>
      </w:tr>
      <w:tr w:rsidR="00DA56F9" w:rsidTr="00E51143">
        <w:tc>
          <w:tcPr>
            <w:tcW w:w="2552" w:type="dxa"/>
          </w:tcPr>
          <w:p w:rsidR="00DA56F9" w:rsidRPr="00F5309A" w:rsidRDefault="00DA56F9" w:rsidP="008522E1">
            <w:pPr>
              <w:rPr>
                <w:b/>
              </w:rPr>
            </w:pPr>
            <w:r w:rsidRPr="00F5309A">
              <w:rPr>
                <w:b/>
              </w:rPr>
              <w:t>Sixteens grooves</w:t>
            </w:r>
          </w:p>
        </w:tc>
        <w:tc>
          <w:tcPr>
            <w:tcW w:w="236" w:type="dxa"/>
          </w:tcPr>
          <w:p w:rsidR="00DA56F9" w:rsidRDefault="00DA56F9" w:rsidP="008522E1"/>
        </w:tc>
        <w:tc>
          <w:tcPr>
            <w:tcW w:w="2552" w:type="dxa"/>
          </w:tcPr>
          <w:p w:rsidR="00B031D9" w:rsidRDefault="00B031D9" w:rsidP="008522E1">
            <w:r>
              <w:t>Basic groove</w:t>
            </w:r>
          </w:p>
          <w:p w:rsidR="00DA56F9" w:rsidRDefault="00EE32D9" w:rsidP="008522E1">
            <w:r>
              <w:t>Groove variations</w:t>
            </w:r>
          </w:p>
        </w:tc>
        <w:tc>
          <w:tcPr>
            <w:tcW w:w="230" w:type="dxa"/>
          </w:tcPr>
          <w:p w:rsidR="00DA56F9" w:rsidRDefault="00DA56F9" w:rsidP="008522E1"/>
        </w:tc>
        <w:tc>
          <w:tcPr>
            <w:tcW w:w="2552" w:type="dxa"/>
          </w:tcPr>
          <w:p w:rsidR="004219A0" w:rsidRDefault="004219A0" w:rsidP="008522E1">
            <w:r>
              <w:t>Partial semiquavers</w:t>
            </w:r>
          </w:p>
          <w:p w:rsidR="00DA56F9" w:rsidRDefault="00DA56F9" w:rsidP="008522E1">
            <w:r>
              <w:t>Snare sixteenths</w:t>
            </w:r>
          </w:p>
        </w:tc>
        <w:tc>
          <w:tcPr>
            <w:tcW w:w="241" w:type="dxa"/>
          </w:tcPr>
          <w:p w:rsidR="00DA56F9" w:rsidRDefault="00DA56F9" w:rsidP="008522E1"/>
        </w:tc>
        <w:tc>
          <w:tcPr>
            <w:tcW w:w="2552" w:type="dxa"/>
          </w:tcPr>
          <w:p w:rsidR="00DA56F9" w:rsidRDefault="00DA56F9" w:rsidP="008522E1">
            <w:r>
              <w:t>Bass sixteenths</w:t>
            </w:r>
          </w:p>
        </w:tc>
        <w:tc>
          <w:tcPr>
            <w:tcW w:w="1526" w:type="dxa"/>
          </w:tcPr>
          <w:p w:rsidR="00DA56F9" w:rsidRDefault="00B031D9" w:rsidP="00B031D9">
            <w:r>
              <w:t xml:space="preserve">With </w:t>
            </w:r>
            <w:proofErr w:type="spellStart"/>
            <w:r>
              <w:t>hihat</w:t>
            </w:r>
            <w:proofErr w:type="spellEnd"/>
          </w:p>
        </w:tc>
        <w:bookmarkStart w:id="0" w:name="_GoBack"/>
        <w:bookmarkEnd w:id="0"/>
      </w:tr>
      <w:tr w:rsidR="00DA56F9" w:rsidTr="00E51143">
        <w:tc>
          <w:tcPr>
            <w:tcW w:w="2552" w:type="dxa"/>
          </w:tcPr>
          <w:p w:rsidR="00DA56F9" w:rsidRPr="00F5309A" w:rsidRDefault="00DA56F9" w:rsidP="00A60AC4">
            <w:pPr>
              <w:rPr>
                <w:b/>
              </w:rPr>
            </w:pPr>
            <w:r w:rsidRPr="00F5309A">
              <w:rPr>
                <w:b/>
              </w:rPr>
              <w:lastRenderedPageBreak/>
              <w:t>Cymbals</w:t>
            </w:r>
          </w:p>
        </w:tc>
        <w:tc>
          <w:tcPr>
            <w:tcW w:w="236" w:type="dxa"/>
          </w:tcPr>
          <w:p w:rsidR="00DA56F9" w:rsidRDefault="00DA56F9" w:rsidP="00A60AC4"/>
        </w:tc>
        <w:tc>
          <w:tcPr>
            <w:tcW w:w="2552" w:type="dxa"/>
          </w:tcPr>
          <w:p w:rsidR="00DA56F9" w:rsidRDefault="00DA56F9" w:rsidP="00C00654">
            <w:proofErr w:type="spellStart"/>
            <w:r>
              <w:t>Hihat</w:t>
            </w:r>
            <w:proofErr w:type="spellEnd"/>
            <w:r w:rsidR="00C00654">
              <w:t>, c</w:t>
            </w:r>
            <w:r w:rsidR="00C00654">
              <w:t>rash &amp; ride</w:t>
            </w:r>
          </w:p>
        </w:tc>
        <w:tc>
          <w:tcPr>
            <w:tcW w:w="230" w:type="dxa"/>
          </w:tcPr>
          <w:p w:rsidR="00DA56F9" w:rsidRDefault="00DA56F9" w:rsidP="00A60AC4"/>
        </w:tc>
        <w:tc>
          <w:tcPr>
            <w:tcW w:w="2552" w:type="dxa"/>
          </w:tcPr>
          <w:p w:rsidR="00DA56F9" w:rsidRDefault="00C00654" w:rsidP="00C00654">
            <w:r>
              <w:t>Limb independence</w:t>
            </w:r>
          </w:p>
        </w:tc>
        <w:tc>
          <w:tcPr>
            <w:tcW w:w="241" w:type="dxa"/>
          </w:tcPr>
          <w:p w:rsidR="00DA56F9" w:rsidRDefault="00DA56F9" w:rsidP="00A60AC4"/>
        </w:tc>
        <w:tc>
          <w:tcPr>
            <w:tcW w:w="2552" w:type="dxa"/>
          </w:tcPr>
          <w:p w:rsidR="00DA56F9" w:rsidRDefault="00DA56F9" w:rsidP="00A60AC4">
            <w:r>
              <w:t>Open handed grooves</w:t>
            </w:r>
          </w:p>
        </w:tc>
        <w:tc>
          <w:tcPr>
            <w:tcW w:w="1526" w:type="dxa"/>
          </w:tcPr>
          <w:p w:rsidR="00DA56F9" w:rsidRDefault="00DA56F9" w:rsidP="00A60AC4"/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EC6375" w:rsidP="00A60A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A56F9" w:rsidRPr="00F5309A">
              <w:rPr>
                <w:b/>
              </w:rPr>
              <w:t>Rudiments</w:t>
            </w:r>
            <w:r w:rsidR="00DA56F9" w:rsidRPr="00F5309A">
              <w:rPr>
                <w:b/>
              </w:rPr>
              <w:t xml:space="preserve"> 1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 w:rsidP="00A60AC4"/>
        </w:tc>
        <w:tc>
          <w:tcPr>
            <w:tcW w:w="2552" w:type="dxa"/>
            <w:shd w:val="clear" w:color="auto" w:fill="C6D9F1" w:themeFill="text2" w:themeFillTint="33"/>
          </w:tcPr>
          <w:p w:rsidR="00DA56F9" w:rsidRDefault="00DA56F9" w:rsidP="00A60AC4">
            <w:r>
              <w:t>Single strokes</w:t>
            </w:r>
          </w:p>
          <w:p w:rsidR="00DA56F9" w:rsidRDefault="00DA56F9" w:rsidP="00A60AC4">
            <w:r>
              <w:t>Double strokes</w:t>
            </w:r>
          </w:p>
          <w:p w:rsidR="000A1BFB" w:rsidRDefault="00C77BA3" w:rsidP="00A60AC4">
            <w:r>
              <w:t>Flams</w:t>
            </w:r>
            <w:r w:rsidR="000A1BFB">
              <w:t xml:space="preserve"> </w:t>
            </w:r>
          </w:p>
          <w:p w:rsidR="00C77BA3" w:rsidRDefault="000A1BFB" w:rsidP="00A60AC4">
            <w:r>
              <w:t>Triplets</w:t>
            </w:r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A60AC4"/>
        </w:tc>
        <w:tc>
          <w:tcPr>
            <w:tcW w:w="2552" w:type="dxa"/>
            <w:shd w:val="clear" w:color="auto" w:fill="C6D9F1" w:themeFill="text2" w:themeFillTint="33"/>
          </w:tcPr>
          <w:p w:rsidR="005A0DEB" w:rsidRDefault="005A0DEB" w:rsidP="005A0DEB">
            <w:r>
              <w:t>Left hand lead</w:t>
            </w:r>
          </w:p>
          <w:p w:rsidR="005A0DEB" w:rsidRDefault="005A0DEB" w:rsidP="005A0DEB">
            <w:r>
              <w:t>Single stroke ruffs</w:t>
            </w:r>
          </w:p>
          <w:p w:rsidR="001A65E0" w:rsidRDefault="001A65E0" w:rsidP="001A65E0"/>
          <w:p w:rsidR="00DA56F9" w:rsidRDefault="00DA56F9" w:rsidP="001A65E0"/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 w:rsidP="003E3ACA"/>
        </w:tc>
        <w:tc>
          <w:tcPr>
            <w:tcW w:w="2552" w:type="dxa"/>
            <w:shd w:val="clear" w:color="auto" w:fill="C6D9F1" w:themeFill="text2" w:themeFillTint="33"/>
          </w:tcPr>
          <w:p w:rsidR="001A65E0" w:rsidRDefault="001A65E0" w:rsidP="001A65E0">
            <w:r>
              <w:t>Rolls</w:t>
            </w:r>
          </w:p>
          <w:p w:rsidR="00DA56F9" w:rsidRDefault="00DA56F9" w:rsidP="001A65E0"/>
          <w:p w:rsidR="00DA56F9" w:rsidRDefault="00DA56F9" w:rsidP="001A65E0"/>
        </w:tc>
        <w:tc>
          <w:tcPr>
            <w:tcW w:w="1526" w:type="dxa"/>
            <w:shd w:val="clear" w:color="auto" w:fill="C6D9F1" w:themeFill="text2" w:themeFillTint="33"/>
          </w:tcPr>
          <w:p w:rsidR="00DA56F9" w:rsidRDefault="00DA56F9" w:rsidP="003E3ACA">
            <w:r>
              <w:t>70 bpm</w:t>
            </w:r>
          </w:p>
          <w:p w:rsidR="00DA56F9" w:rsidRDefault="00DA56F9" w:rsidP="003E3ACA">
            <w:r>
              <w:t>100bpm</w:t>
            </w:r>
          </w:p>
          <w:p w:rsidR="00DA56F9" w:rsidRDefault="00DA56F9" w:rsidP="003E3ACA">
            <w:r>
              <w:t>130bpm</w:t>
            </w:r>
          </w:p>
          <w:p w:rsidR="00DA56F9" w:rsidRDefault="00DA56F9" w:rsidP="003E3ACA">
            <w:r>
              <w:t xml:space="preserve">With </w:t>
            </w:r>
            <w:proofErr w:type="spellStart"/>
            <w:r>
              <w:t>hihat</w:t>
            </w:r>
            <w:proofErr w:type="spellEnd"/>
          </w:p>
        </w:tc>
      </w:tr>
      <w:tr w:rsidR="001A65E0" w:rsidTr="00E06BB5">
        <w:tc>
          <w:tcPr>
            <w:tcW w:w="2552" w:type="dxa"/>
            <w:shd w:val="clear" w:color="auto" w:fill="C6D9F1" w:themeFill="text2" w:themeFillTint="33"/>
          </w:tcPr>
          <w:p w:rsidR="00DA56F9" w:rsidRPr="00F5309A" w:rsidRDefault="00DA56F9" w:rsidP="00A60AC4">
            <w:pPr>
              <w:rPr>
                <w:b/>
              </w:rPr>
            </w:pPr>
            <w:r w:rsidRPr="00F5309A">
              <w:rPr>
                <w:b/>
              </w:rPr>
              <w:t>Rudiments 2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DA56F9" w:rsidRDefault="00DA56F9" w:rsidP="00887C2E"/>
        </w:tc>
        <w:tc>
          <w:tcPr>
            <w:tcW w:w="2552" w:type="dxa"/>
            <w:shd w:val="clear" w:color="auto" w:fill="C6D9F1" w:themeFill="text2" w:themeFillTint="33"/>
          </w:tcPr>
          <w:p w:rsidR="005A0DEB" w:rsidRDefault="005A0DEB" w:rsidP="005A0DEB">
            <w:r>
              <w:t>Paradiddles</w:t>
            </w:r>
            <w:r>
              <w:t xml:space="preserve"> </w:t>
            </w:r>
          </w:p>
          <w:p w:rsidR="00DA56F9" w:rsidRDefault="005A0DEB" w:rsidP="005A0DEB">
            <w:proofErr w:type="spellStart"/>
            <w:r>
              <w:t>Ratamacues</w:t>
            </w:r>
            <w:proofErr w:type="spellEnd"/>
          </w:p>
        </w:tc>
        <w:tc>
          <w:tcPr>
            <w:tcW w:w="230" w:type="dxa"/>
            <w:shd w:val="clear" w:color="auto" w:fill="C6D9F1" w:themeFill="text2" w:themeFillTint="33"/>
          </w:tcPr>
          <w:p w:rsidR="00DA56F9" w:rsidRDefault="00DA56F9" w:rsidP="00065E9F"/>
        </w:tc>
        <w:tc>
          <w:tcPr>
            <w:tcW w:w="2552" w:type="dxa"/>
            <w:shd w:val="clear" w:color="auto" w:fill="C6D9F1" w:themeFill="text2" w:themeFillTint="33"/>
          </w:tcPr>
          <w:p w:rsidR="00E06BB5" w:rsidRDefault="00DA56F9" w:rsidP="00E06BB5">
            <w:r>
              <w:t>Double</w:t>
            </w:r>
            <w:r w:rsidR="00E06BB5">
              <w:t xml:space="preserve"> p</w:t>
            </w:r>
            <w:r w:rsidR="00E06BB5">
              <w:t>aradiddle</w:t>
            </w:r>
          </w:p>
          <w:p w:rsidR="00DA56F9" w:rsidRDefault="00DA56F9" w:rsidP="00065E9F">
            <w:r>
              <w:t>Para-para</w:t>
            </w:r>
            <w:r w:rsidR="00E06BB5">
              <w:t>diddle</w:t>
            </w:r>
          </w:p>
          <w:p w:rsidR="00D440BB" w:rsidRDefault="00D440BB" w:rsidP="00065E9F">
            <w:r>
              <w:t>Inverted paradiddle</w:t>
            </w:r>
          </w:p>
          <w:p w:rsidR="00DA56F9" w:rsidRDefault="00DA56F9" w:rsidP="00E06BB5">
            <w:r>
              <w:t>Orchestrat</w:t>
            </w:r>
            <w:r w:rsidR="00E06BB5">
              <w:t>ion</w:t>
            </w:r>
          </w:p>
        </w:tc>
        <w:tc>
          <w:tcPr>
            <w:tcW w:w="241" w:type="dxa"/>
            <w:shd w:val="clear" w:color="auto" w:fill="C6D9F1" w:themeFill="text2" w:themeFillTint="33"/>
          </w:tcPr>
          <w:p w:rsidR="00DA56F9" w:rsidRDefault="00DA56F9" w:rsidP="00A60AC4"/>
        </w:tc>
        <w:tc>
          <w:tcPr>
            <w:tcW w:w="2552" w:type="dxa"/>
            <w:shd w:val="clear" w:color="auto" w:fill="C6D9F1" w:themeFill="text2" w:themeFillTint="33"/>
          </w:tcPr>
          <w:p w:rsidR="001A65E0" w:rsidRDefault="001A65E0" w:rsidP="00A60AC4">
            <w:r>
              <w:t>Double stroke ruffs</w:t>
            </w:r>
            <w:r>
              <w:t xml:space="preserve"> </w:t>
            </w:r>
          </w:p>
          <w:p w:rsidR="00DA56F9" w:rsidRDefault="00DA56F9" w:rsidP="00A60AC4">
            <w:proofErr w:type="spellStart"/>
            <w:r>
              <w:t>Herta</w:t>
            </w:r>
            <w:proofErr w:type="spellEnd"/>
          </w:p>
        </w:tc>
        <w:tc>
          <w:tcPr>
            <w:tcW w:w="1526" w:type="dxa"/>
            <w:shd w:val="clear" w:color="auto" w:fill="C6D9F1" w:themeFill="text2" w:themeFillTint="33"/>
          </w:tcPr>
          <w:p w:rsidR="00DA56F9" w:rsidRDefault="00DA56F9" w:rsidP="00A60AC4"/>
        </w:tc>
      </w:tr>
      <w:tr w:rsidR="00DA56F9" w:rsidTr="00E51143">
        <w:tc>
          <w:tcPr>
            <w:tcW w:w="2552" w:type="dxa"/>
          </w:tcPr>
          <w:p w:rsidR="00DA56F9" w:rsidRPr="00F5309A" w:rsidRDefault="00DA56F9">
            <w:pPr>
              <w:rPr>
                <w:b/>
              </w:rPr>
            </w:pPr>
            <w:r w:rsidRPr="00F5309A">
              <w:rPr>
                <w:b/>
              </w:rPr>
              <w:t>Unusual time signatures</w:t>
            </w:r>
          </w:p>
        </w:tc>
        <w:tc>
          <w:tcPr>
            <w:tcW w:w="236" w:type="dxa"/>
          </w:tcPr>
          <w:p w:rsidR="00DA56F9" w:rsidRDefault="00DA56F9"/>
        </w:tc>
        <w:tc>
          <w:tcPr>
            <w:tcW w:w="2552" w:type="dxa"/>
          </w:tcPr>
          <w:p w:rsidR="00DA56F9" w:rsidRDefault="001A65E0">
            <w:r>
              <w:t xml:space="preserve">5/4 </w:t>
            </w:r>
            <w:r w:rsidR="00DA56F9">
              <w:t>Take five</w:t>
            </w:r>
          </w:p>
        </w:tc>
        <w:tc>
          <w:tcPr>
            <w:tcW w:w="230" w:type="dxa"/>
          </w:tcPr>
          <w:p w:rsidR="00DA56F9" w:rsidRDefault="00DA56F9"/>
        </w:tc>
        <w:tc>
          <w:tcPr>
            <w:tcW w:w="2552" w:type="dxa"/>
          </w:tcPr>
          <w:p w:rsidR="00DA56F9" w:rsidRDefault="001A65E0">
            <w:r>
              <w:t xml:space="preserve">7/8 </w:t>
            </w:r>
            <w:r w:rsidR="00D440BB">
              <w:t>Radio head: 15 step</w:t>
            </w:r>
          </w:p>
        </w:tc>
        <w:tc>
          <w:tcPr>
            <w:tcW w:w="241" w:type="dxa"/>
          </w:tcPr>
          <w:p w:rsidR="00DA56F9" w:rsidRDefault="00DA56F9"/>
        </w:tc>
        <w:tc>
          <w:tcPr>
            <w:tcW w:w="2552" w:type="dxa"/>
          </w:tcPr>
          <w:p w:rsidR="00DA56F9" w:rsidRDefault="00C77BA3">
            <w:r>
              <w:t>Quintuplets</w:t>
            </w:r>
          </w:p>
        </w:tc>
        <w:tc>
          <w:tcPr>
            <w:tcW w:w="1526" w:type="dxa"/>
          </w:tcPr>
          <w:p w:rsidR="00DA56F9" w:rsidRDefault="00DA56F9"/>
        </w:tc>
      </w:tr>
      <w:tr w:rsidR="00DA56F9" w:rsidTr="00E51143">
        <w:tc>
          <w:tcPr>
            <w:tcW w:w="2552" w:type="dxa"/>
          </w:tcPr>
          <w:p w:rsidR="00DA56F9" w:rsidRPr="00F5309A" w:rsidRDefault="00E06BB5" w:rsidP="00E06BB5">
            <w:pPr>
              <w:rPr>
                <w:b/>
              </w:rPr>
            </w:pPr>
            <w:r w:rsidRPr="00F5309A">
              <w:rPr>
                <w:b/>
              </w:rPr>
              <w:t>Alternative g</w:t>
            </w:r>
            <w:r w:rsidR="00DA56F9" w:rsidRPr="00F5309A">
              <w:rPr>
                <w:b/>
              </w:rPr>
              <w:t>rooves</w:t>
            </w:r>
          </w:p>
        </w:tc>
        <w:tc>
          <w:tcPr>
            <w:tcW w:w="236" w:type="dxa"/>
          </w:tcPr>
          <w:p w:rsidR="00DA56F9" w:rsidRDefault="00DA56F9"/>
        </w:tc>
        <w:tc>
          <w:tcPr>
            <w:tcW w:w="2552" w:type="dxa"/>
          </w:tcPr>
          <w:p w:rsidR="00DA56F9" w:rsidRDefault="00DA56F9">
            <w:proofErr w:type="spellStart"/>
            <w:r>
              <w:t>Skiffle</w:t>
            </w:r>
            <w:proofErr w:type="spellEnd"/>
          </w:p>
          <w:p w:rsidR="00C77BA3" w:rsidRDefault="00C77BA3" w:rsidP="00C77BA3">
            <w:r>
              <w:t xml:space="preserve">Two step </w:t>
            </w:r>
          </w:p>
          <w:p w:rsidR="00E06BB5" w:rsidRDefault="00C77BA3" w:rsidP="00C77BA3">
            <w:r>
              <w:t>Double bass pedals</w:t>
            </w:r>
          </w:p>
        </w:tc>
        <w:tc>
          <w:tcPr>
            <w:tcW w:w="230" w:type="dxa"/>
          </w:tcPr>
          <w:p w:rsidR="00DA56F9" w:rsidRDefault="00DA56F9"/>
        </w:tc>
        <w:tc>
          <w:tcPr>
            <w:tcW w:w="2552" w:type="dxa"/>
          </w:tcPr>
          <w:p w:rsidR="00C77BA3" w:rsidRDefault="00DA56F9">
            <w:r>
              <w:t xml:space="preserve">Cha </w:t>
            </w:r>
            <w:proofErr w:type="spellStart"/>
            <w:r>
              <w:t>cha</w:t>
            </w:r>
            <w:proofErr w:type="spellEnd"/>
            <w:r w:rsidR="00C77BA3">
              <w:t xml:space="preserve"> </w:t>
            </w:r>
          </w:p>
          <w:p w:rsidR="00C77BA3" w:rsidRDefault="00C77BA3">
            <w:r>
              <w:t>Linear beats</w:t>
            </w:r>
          </w:p>
          <w:p w:rsidR="00DA56F9" w:rsidRDefault="00DA56F9"/>
        </w:tc>
        <w:tc>
          <w:tcPr>
            <w:tcW w:w="241" w:type="dxa"/>
          </w:tcPr>
          <w:p w:rsidR="00DA56F9" w:rsidRDefault="00DA56F9" w:rsidP="00942B52"/>
        </w:tc>
        <w:tc>
          <w:tcPr>
            <w:tcW w:w="2552" w:type="dxa"/>
          </w:tcPr>
          <w:p w:rsidR="00DA56F9" w:rsidRDefault="00DA56F9" w:rsidP="00942B52">
            <w:proofErr w:type="spellStart"/>
            <w:r>
              <w:t>Bossa</w:t>
            </w:r>
            <w:proofErr w:type="spellEnd"/>
            <w:r>
              <w:t xml:space="preserve"> nova</w:t>
            </w:r>
            <w:r>
              <w:t xml:space="preserve"> </w:t>
            </w:r>
          </w:p>
          <w:p w:rsidR="001A65E0" w:rsidRDefault="00DA56F9">
            <w:r>
              <w:t>Samba</w:t>
            </w:r>
            <w:r w:rsidR="001A65E0">
              <w:t xml:space="preserve"> </w:t>
            </w:r>
          </w:p>
          <w:p w:rsidR="00DA56F9" w:rsidRDefault="001A65E0">
            <w:r>
              <w:t>Open handed grooves</w:t>
            </w:r>
          </w:p>
        </w:tc>
        <w:tc>
          <w:tcPr>
            <w:tcW w:w="1526" w:type="dxa"/>
          </w:tcPr>
          <w:p w:rsidR="00DA56F9" w:rsidRDefault="00DA56F9"/>
        </w:tc>
      </w:tr>
    </w:tbl>
    <w:p w:rsidR="00153B9C" w:rsidRDefault="00153B9C"/>
    <w:p w:rsidR="00536526" w:rsidRPr="00033FA6" w:rsidRDefault="00536526" w:rsidP="00536526">
      <w:pPr>
        <w:spacing w:after="0"/>
        <w:rPr>
          <w:rFonts w:ascii="Calibri" w:eastAsia="Times New Roman" w:hAnsi="Calibri" w:cs="Calibri"/>
          <w:noProof/>
          <w:sz w:val="36"/>
          <w:szCs w:val="36"/>
          <w:lang w:val="en-US" w:eastAsia="en-GB"/>
        </w:rPr>
      </w:pPr>
      <w:r w:rsidRPr="00033FA6">
        <w:rPr>
          <w:rFonts w:ascii="Calibri" w:eastAsia="Times New Roman" w:hAnsi="Calibri" w:cs="Calibri"/>
          <w:noProof/>
          <w:sz w:val="36"/>
          <w:szCs w:val="36"/>
          <w:lang w:val="en-US" w:eastAsia="en-GB"/>
        </w:rPr>
        <w:t>Steve Pearce</w:t>
      </w:r>
    </w:p>
    <w:p w:rsidR="00536526" w:rsidRPr="00536526" w:rsidRDefault="00536526" w:rsidP="00536526">
      <w:pPr>
        <w:spacing w:after="0"/>
        <w:rPr>
          <w:rFonts w:ascii="Calibri" w:eastAsia="Times New Roman" w:hAnsi="Calibri" w:cs="Calibri"/>
          <w:noProof/>
          <w:sz w:val="24"/>
          <w:szCs w:val="24"/>
          <w:lang w:val="en-US" w:eastAsia="en-GB"/>
        </w:rPr>
      </w:pPr>
      <w:r w:rsidRPr="00536526">
        <w:rPr>
          <w:rFonts w:ascii="Calibri" w:eastAsia="Times New Roman" w:hAnsi="Calibri" w:cs="Calibri"/>
          <w:noProof/>
          <w:sz w:val="24"/>
          <w:szCs w:val="24"/>
          <w:lang w:val="en-US" w:eastAsia="en-GB"/>
        </w:rPr>
        <w:t> </w:t>
      </w:r>
    </w:p>
    <w:p w:rsidR="00536526" w:rsidRPr="00536526" w:rsidRDefault="00536526" w:rsidP="00536526">
      <w:pPr>
        <w:spacing w:after="0"/>
        <w:rPr>
          <w:rFonts w:ascii="Calibri" w:eastAsia="Times New Roman" w:hAnsi="Calibri" w:cs="Calibri"/>
          <w:noProof/>
          <w:sz w:val="24"/>
          <w:szCs w:val="24"/>
          <w:lang w:val="en-US" w:eastAsia="en-GB"/>
        </w:rPr>
      </w:pPr>
      <w:r w:rsidRPr="00536526">
        <w:rPr>
          <w:rFonts w:ascii="Calibri" w:eastAsia="Times New Roman" w:hAnsi="Calibri" w:cs="Calibri"/>
          <w:noProof/>
          <w:sz w:val="24"/>
          <w:szCs w:val="24"/>
          <w:lang w:val="en-US" w:eastAsia="en-GB"/>
        </w:rPr>
        <w:t>Tel: 01270 627839</w:t>
      </w:r>
    </w:p>
    <w:p w:rsidR="00536526" w:rsidRPr="00536526" w:rsidRDefault="00536526" w:rsidP="00536526">
      <w:pPr>
        <w:spacing w:after="0"/>
        <w:rPr>
          <w:rFonts w:ascii="Calibri" w:eastAsia="Times New Roman" w:hAnsi="Calibri" w:cs="Calibri"/>
          <w:noProof/>
          <w:sz w:val="24"/>
          <w:szCs w:val="24"/>
          <w:lang w:val="en-US" w:eastAsia="en-GB"/>
        </w:rPr>
      </w:pPr>
      <w:r w:rsidRPr="00536526">
        <w:rPr>
          <w:rFonts w:ascii="Calibri" w:eastAsia="Times New Roman" w:hAnsi="Calibri" w:cs="Calibri"/>
          <w:noProof/>
          <w:sz w:val="24"/>
          <w:szCs w:val="24"/>
          <w:lang w:val="en-US" w:eastAsia="en-GB"/>
        </w:rPr>
        <w:t>Mob: 07792 701839</w:t>
      </w:r>
    </w:p>
    <w:p w:rsidR="00536526" w:rsidRPr="00536526" w:rsidRDefault="00536526" w:rsidP="00536526">
      <w:pPr>
        <w:spacing w:after="0"/>
        <w:rPr>
          <w:rFonts w:eastAsia="Times New Roman"/>
          <w:noProof/>
          <w:sz w:val="24"/>
          <w:szCs w:val="24"/>
          <w:lang w:val="en-US" w:eastAsia="en-GB"/>
        </w:rPr>
      </w:pPr>
      <w:r w:rsidRPr="00536526">
        <w:rPr>
          <w:rFonts w:ascii="Calibri" w:eastAsia="Times New Roman" w:hAnsi="Calibri" w:cs="Calibri"/>
          <w:noProof/>
          <w:sz w:val="24"/>
          <w:szCs w:val="24"/>
          <w:lang w:val="en-US" w:eastAsia="en-GB"/>
        </w:rPr>
        <w:t>Email:</w:t>
      </w:r>
      <w:r w:rsidRPr="00536526">
        <w:rPr>
          <w:rFonts w:ascii="Arial" w:eastAsia="Times New Roman" w:hAnsi="Arial" w:cs="Arial"/>
          <w:noProof/>
          <w:sz w:val="24"/>
          <w:szCs w:val="24"/>
          <w:lang w:val="en-US" w:eastAsia="en-GB"/>
        </w:rPr>
        <w:t xml:space="preserve"> </w:t>
      </w:r>
      <w:hyperlink r:id="rId5" w:history="1">
        <w:r w:rsidRPr="00536526">
          <w:rPr>
            <w:rStyle w:val="Hyperlink"/>
            <w:rFonts w:ascii="Calibri" w:eastAsia="Times New Roman" w:hAnsi="Calibri" w:cs="Calibri"/>
            <w:noProof/>
            <w:sz w:val="24"/>
            <w:szCs w:val="24"/>
            <w:lang w:val="en-US" w:eastAsia="en-GB"/>
          </w:rPr>
          <w:t>stevep@stevepearce.co.uk</w:t>
        </w:r>
      </w:hyperlink>
    </w:p>
    <w:p w:rsidR="00536526" w:rsidRPr="00536526" w:rsidRDefault="00536526" w:rsidP="00536526">
      <w:pPr>
        <w:spacing w:after="0"/>
        <w:rPr>
          <w:rFonts w:ascii="Calibri" w:eastAsiaTheme="minorEastAsia" w:hAnsi="Calibri" w:cs="Calibri"/>
          <w:noProof/>
          <w:color w:val="0000FF"/>
          <w:sz w:val="24"/>
          <w:szCs w:val="24"/>
          <w:u w:val="single"/>
          <w:lang w:eastAsia="en-GB"/>
        </w:rPr>
      </w:pPr>
      <w:r w:rsidRPr="00536526">
        <w:rPr>
          <w:rFonts w:ascii="Calibri" w:eastAsia="Times New Roman" w:hAnsi="Calibri" w:cs="Calibri"/>
          <w:noProof/>
          <w:sz w:val="24"/>
          <w:szCs w:val="24"/>
          <w:lang w:val="en-US" w:eastAsia="en-GB"/>
        </w:rPr>
        <w:t xml:space="preserve">Drum for Fun: </w:t>
      </w:r>
      <w:hyperlink r:id="rId6" w:history="1">
        <w:r w:rsidRPr="00536526">
          <w:rPr>
            <w:rStyle w:val="Hyperlink"/>
            <w:rFonts w:ascii="Calibri" w:eastAsia="Times New Roman" w:hAnsi="Calibri" w:cs="Calibri"/>
            <w:noProof/>
            <w:sz w:val="24"/>
            <w:szCs w:val="24"/>
            <w:lang w:val="en-US" w:eastAsia="en-GB"/>
          </w:rPr>
          <w:t>www.stevepearce.co.uk</w:t>
        </w:r>
      </w:hyperlink>
    </w:p>
    <w:p w:rsidR="00536526" w:rsidRPr="00536526" w:rsidRDefault="00536526" w:rsidP="00536526">
      <w:pPr>
        <w:spacing w:after="0"/>
        <w:rPr>
          <w:rFonts w:eastAsia="Times New Roman"/>
          <w:noProof/>
          <w:sz w:val="24"/>
          <w:szCs w:val="24"/>
          <w:lang w:val="en-US" w:eastAsia="en-GB"/>
        </w:rPr>
      </w:pPr>
      <w:r w:rsidRPr="00536526">
        <w:rPr>
          <w:rFonts w:eastAsia="Times New Roman"/>
          <w:noProof/>
          <w:sz w:val="24"/>
          <w:szCs w:val="24"/>
          <w:lang w:val="en-US" w:eastAsia="en-GB"/>
        </w:rPr>
        <w:t xml:space="preserve">Facebook: </w:t>
      </w:r>
      <w:hyperlink r:id="rId7" w:history="1">
        <w:r w:rsidRPr="00536526">
          <w:rPr>
            <w:rStyle w:val="Hyperlink"/>
            <w:rFonts w:eastAsia="Times New Roman"/>
            <w:noProof/>
            <w:sz w:val="24"/>
            <w:szCs w:val="24"/>
            <w:lang w:val="en-US" w:eastAsia="en-GB"/>
          </w:rPr>
          <w:t>www.facebook.com/pages/Drum-For-Fun/684444714978719</w:t>
        </w:r>
      </w:hyperlink>
    </w:p>
    <w:p w:rsidR="00536526" w:rsidRDefault="00536526" w:rsidP="00536526">
      <w:pPr>
        <w:rPr>
          <w:rFonts w:eastAsia="Times New Roman"/>
          <w:noProof/>
          <w:lang w:val="en-US" w:eastAsia="en-GB"/>
        </w:rPr>
      </w:pPr>
    </w:p>
    <w:p w:rsidR="00536526" w:rsidRDefault="00536526" w:rsidP="00536526">
      <w:pPr>
        <w:rPr>
          <w:rFonts w:eastAsiaTheme="minorEastAsia"/>
          <w:noProof/>
          <w:lang w:val="en-US"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1075055" cy="863600"/>
            <wp:effectExtent l="0" t="0" r="0" b="0"/>
            <wp:docPr id="1" name="Picture 1" descr="bigger-clip-d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ger-clip-dru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26" w:rsidRDefault="00536526"/>
    <w:sectPr w:rsidR="00536526" w:rsidSect="00EC6375">
      <w:pgSz w:w="15840" w:h="12240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C"/>
    <w:rsid w:val="00006424"/>
    <w:rsid w:val="00033FA6"/>
    <w:rsid w:val="00065E9F"/>
    <w:rsid w:val="000A1BFB"/>
    <w:rsid w:val="000B74D1"/>
    <w:rsid w:val="000F1AC2"/>
    <w:rsid w:val="000F45E3"/>
    <w:rsid w:val="00117CBD"/>
    <w:rsid w:val="00153B9C"/>
    <w:rsid w:val="00163325"/>
    <w:rsid w:val="00194D5F"/>
    <w:rsid w:val="001A65E0"/>
    <w:rsid w:val="001C738F"/>
    <w:rsid w:val="002B0F40"/>
    <w:rsid w:val="00327716"/>
    <w:rsid w:val="00384F14"/>
    <w:rsid w:val="003E3ACA"/>
    <w:rsid w:val="003F49C9"/>
    <w:rsid w:val="004219A0"/>
    <w:rsid w:val="004D389F"/>
    <w:rsid w:val="00536526"/>
    <w:rsid w:val="005A0DEB"/>
    <w:rsid w:val="00753FBD"/>
    <w:rsid w:val="007B70F1"/>
    <w:rsid w:val="00840DAC"/>
    <w:rsid w:val="00887C2E"/>
    <w:rsid w:val="008C06A3"/>
    <w:rsid w:val="008E79F4"/>
    <w:rsid w:val="00921972"/>
    <w:rsid w:val="00942B52"/>
    <w:rsid w:val="009A69AF"/>
    <w:rsid w:val="00A062B4"/>
    <w:rsid w:val="00A80D43"/>
    <w:rsid w:val="00B031D9"/>
    <w:rsid w:val="00B22982"/>
    <w:rsid w:val="00BD327B"/>
    <w:rsid w:val="00C00654"/>
    <w:rsid w:val="00C15D91"/>
    <w:rsid w:val="00C77BA3"/>
    <w:rsid w:val="00D440BB"/>
    <w:rsid w:val="00DA56F9"/>
    <w:rsid w:val="00E06BB5"/>
    <w:rsid w:val="00E51143"/>
    <w:rsid w:val="00EC6375"/>
    <w:rsid w:val="00EE32D9"/>
    <w:rsid w:val="00F5309A"/>
    <w:rsid w:val="00F84AEC"/>
    <w:rsid w:val="00F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6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6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Drum-For-Fun/6844447149787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vepearce.co.uk/" TargetMode="External"/><Relationship Id="rId5" Type="http://schemas.openxmlformats.org/officeDocument/2006/relationships/hyperlink" Target="mailto:stevep@stevepearce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 for Fun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Pearce</dc:creator>
  <cp:lastModifiedBy>Steve Pearce</cp:lastModifiedBy>
  <cp:revision>28</cp:revision>
  <cp:lastPrinted>2016-01-25T22:03:00Z</cp:lastPrinted>
  <dcterms:created xsi:type="dcterms:W3CDTF">2016-01-25T18:27:00Z</dcterms:created>
  <dcterms:modified xsi:type="dcterms:W3CDTF">2016-01-25T22:41:00Z</dcterms:modified>
</cp:coreProperties>
</file>